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7F483C8A" w:rsidR="00B32D79" w:rsidRDefault="0056751C">
      <w:r>
        <w:rPr>
          <w:noProof/>
        </w:rPr>
        <w:drawing>
          <wp:inline distT="0" distB="0" distL="0" distR="0" wp14:anchorId="114786ED" wp14:editId="1F2FE196">
            <wp:extent cx="900000" cy="900000"/>
            <wp:effectExtent l="0" t="0" r="0" b="0"/>
            <wp:docPr id="832724676" name="Afbeelding 1" descr="Afbeelding met Lettertype, tekst, logo, Elektrisch bla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4676" name="Afbeelding 1" descr="Afbeelding met Lettertype, tekst, logo, Elektrisch blauw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22459" w14:paraId="34537D89" w14:textId="77777777">
        <w:tc>
          <w:tcPr>
            <w:tcW w:w="9062" w:type="dxa"/>
          </w:tcPr>
          <w:p w14:paraId="095FFF8C" w14:textId="77777777" w:rsidR="00922459" w:rsidRPr="00C542DB" w:rsidRDefault="00EA7ED1">
            <w:hyperlink r:id="rId6" w:history="1">
              <w:r w:rsidRPr="00C542DB">
                <w:rPr>
                  <w:rStyle w:val="Hyperlink"/>
                  <w:u w:val="none"/>
                </w:rPr>
                <w:t>2022-12-22 Ongevraagd advies Visie op mobiliteit</w:t>
              </w:r>
            </w:hyperlink>
          </w:p>
          <w:p w14:paraId="5B7E066F" w14:textId="77777777" w:rsidR="00EA7ED1" w:rsidRPr="00C542DB" w:rsidRDefault="00CF6E67">
            <w:hyperlink r:id="rId7" w:history="1">
              <w:r w:rsidRPr="00C542DB">
                <w:rPr>
                  <w:rStyle w:val="Hyperlink"/>
                  <w:u w:val="none"/>
                </w:rPr>
                <w:t>2023-04-25 Aanvulling op ongevraagd advies Visie op mobiliteit</w:t>
              </w:r>
            </w:hyperlink>
          </w:p>
          <w:p w14:paraId="5655CAD7" w14:textId="52F725EC" w:rsidR="00CF6E67" w:rsidRPr="00C542DB" w:rsidRDefault="00CF6E67"/>
        </w:tc>
      </w:tr>
      <w:tr w:rsidR="00F25315" w14:paraId="0BADF4F1" w14:textId="77777777">
        <w:tc>
          <w:tcPr>
            <w:tcW w:w="9062" w:type="dxa"/>
          </w:tcPr>
          <w:p w14:paraId="1E58CE16" w14:textId="77777777" w:rsidR="00F25315" w:rsidRPr="00C542DB" w:rsidRDefault="00CB0CD7">
            <w:hyperlink r:id="rId8" w:history="1">
              <w:r w:rsidRPr="00C542DB">
                <w:rPr>
                  <w:rStyle w:val="Hyperlink"/>
                  <w:u w:val="none"/>
                </w:rPr>
                <w:t>2022-12-19 Gevraagd advies Beleidsregels Werk en Participatie</w:t>
              </w:r>
            </w:hyperlink>
          </w:p>
          <w:p w14:paraId="284B8C68" w14:textId="77777777" w:rsidR="00567754" w:rsidRPr="00C542DB" w:rsidRDefault="00567754">
            <w:hyperlink r:id="rId9" w:history="1">
              <w:r w:rsidRPr="00C542DB">
                <w:rPr>
                  <w:rStyle w:val="Hyperlink"/>
                  <w:u w:val="none"/>
                </w:rPr>
                <w:t>2022-12-19 Gevraagd advies wijziging artikel 3.3 lid 7 (individuele inkomenstoeslag)</w:t>
              </w:r>
            </w:hyperlink>
          </w:p>
          <w:p w14:paraId="1ADA3B95" w14:textId="77777777" w:rsidR="003D4C83" w:rsidRPr="00C542DB" w:rsidRDefault="003D4C83">
            <w:hyperlink r:id="rId10" w:history="1">
              <w:r w:rsidR="00652E0E" w:rsidRPr="00C542DB">
                <w:rPr>
                  <w:rStyle w:val="Hyperlink"/>
                  <w:u w:val="none"/>
                </w:rPr>
                <w:t>2022-09-01 Reactie College op advies Evaluatie Beleidsregels Werk en Participatie</w:t>
              </w:r>
            </w:hyperlink>
          </w:p>
          <w:p w14:paraId="5A01A1ED" w14:textId="23BCC6B8" w:rsidR="00652E0E" w:rsidRPr="00C542DB" w:rsidRDefault="00652E0E"/>
        </w:tc>
      </w:tr>
      <w:tr w:rsidR="00591A28" w14:paraId="1BFF5D1E" w14:textId="77777777">
        <w:tc>
          <w:tcPr>
            <w:tcW w:w="9062" w:type="dxa"/>
          </w:tcPr>
          <w:p w14:paraId="48C1EDDD" w14:textId="77777777" w:rsidR="00591A28" w:rsidRPr="00C542DB" w:rsidRDefault="00591A28">
            <w:hyperlink r:id="rId11" w:history="1">
              <w:r w:rsidRPr="00C542DB">
                <w:rPr>
                  <w:rStyle w:val="Hyperlink"/>
                  <w:u w:val="none"/>
                </w:rPr>
                <w:t>2022-11-22 Ongevraagd advies openbaar vervoer verbinding HWwerkt</w:t>
              </w:r>
            </w:hyperlink>
          </w:p>
          <w:p w14:paraId="6A0F9ECA" w14:textId="77777777" w:rsidR="00591A28" w:rsidRPr="00C542DB" w:rsidRDefault="00427895">
            <w:hyperlink r:id="rId12" w:history="1">
              <w:r w:rsidRPr="00C542DB">
                <w:rPr>
                  <w:rStyle w:val="Hyperlink"/>
                  <w:u w:val="none"/>
                </w:rPr>
                <w:t>2023-03-01 Reactie College op ongevraagd advies Openbaar vervoer verbinding HWwerkt</w:t>
              </w:r>
            </w:hyperlink>
          </w:p>
          <w:p w14:paraId="2FE269BE" w14:textId="765DDD83" w:rsidR="00427895" w:rsidRPr="00C542DB" w:rsidRDefault="00427895"/>
        </w:tc>
      </w:tr>
      <w:tr w:rsidR="00F25315" w14:paraId="5E7A2B5F" w14:textId="77777777">
        <w:tc>
          <w:tcPr>
            <w:tcW w:w="9062" w:type="dxa"/>
          </w:tcPr>
          <w:p w14:paraId="77EF6A4C" w14:textId="4A7A3428" w:rsidR="00F25315" w:rsidRPr="00C542DB" w:rsidRDefault="00D213D6">
            <w:hyperlink r:id="rId13" w:history="1">
              <w:r w:rsidR="00220356" w:rsidRPr="00C542DB">
                <w:rPr>
                  <w:rStyle w:val="Hyperlink"/>
                  <w:u w:val="none"/>
                </w:rPr>
                <w:t>2022-10-11 Gevraagd advies Beleidsregels Eenmalige bijdrage energietoeslag 2022</w:t>
              </w:r>
            </w:hyperlink>
          </w:p>
          <w:p w14:paraId="2B9A6DFC" w14:textId="1269D415" w:rsidR="00220356" w:rsidRPr="00C542DB" w:rsidRDefault="00220356"/>
        </w:tc>
      </w:tr>
      <w:tr w:rsidR="00EB1937" w14:paraId="6B2DD445" w14:textId="77777777">
        <w:tc>
          <w:tcPr>
            <w:tcW w:w="9062" w:type="dxa"/>
          </w:tcPr>
          <w:p w14:paraId="74C3DD13" w14:textId="77777777" w:rsidR="00EB1937" w:rsidRPr="00C542DB" w:rsidRDefault="00EB1937">
            <w:hyperlink r:id="rId14" w:history="1">
              <w:r w:rsidRPr="00C542DB">
                <w:rPr>
                  <w:rStyle w:val="Hyperlink"/>
                  <w:u w:val="none"/>
                </w:rPr>
                <w:t>2022-10-11 Gevraagd advies Beleidsregels Pilot OV Minima Hoeksche Waard 2022</w:t>
              </w:r>
            </w:hyperlink>
          </w:p>
          <w:p w14:paraId="30C4062E" w14:textId="3D29C2B3" w:rsidR="00EB1937" w:rsidRPr="00C542DB" w:rsidRDefault="00EB1937"/>
        </w:tc>
      </w:tr>
      <w:tr w:rsidR="00F25315" w14:paraId="6E5E89AD" w14:textId="77777777">
        <w:tc>
          <w:tcPr>
            <w:tcW w:w="9062" w:type="dxa"/>
          </w:tcPr>
          <w:p w14:paraId="7CBAAD28" w14:textId="77777777" w:rsidR="00F25315" w:rsidRPr="00C542DB" w:rsidRDefault="00D869F6">
            <w:hyperlink r:id="rId15" w:history="1">
              <w:r w:rsidRPr="00C542DB">
                <w:rPr>
                  <w:rStyle w:val="Hyperlink"/>
                  <w:u w:val="none"/>
                </w:rPr>
                <w:t>2022-05-13 Ongevraagd advies Overschot Beschermd Wonen en Opvang</w:t>
              </w:r>
            </w:hyperlink>
          </w:p>
          <w:p w14:paraId="0FDEB8A7" w14:textId="02400F96" w:rsidR="00D213D6" w:rsidRPr="00C542DB" w:rsidRDefault="00D213D6"/>
        </w:tc>
      </w:tr>
    </w:tbl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17C26B-3B3E-4BBE-A0AC-5E1C902FF70F}"/>
    <w:embedItalic r:id="rId2" w:fontKey="{6F931B03-2586-4E41-B55F-B9053B336F84}"/>
  </w:font>
  <w:font w:name="Play">
    <w:charset w:val="00"/>
    <w:family w:val="auto"/>
    <w:pitch w:val="default"/>
    <w:embedRegular r:id="rId3" w:fontKey="{14CA3EF5-34A9-438C-B655-EDD8303F4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7FE84C3-C5A7-46C1-913D-1FA55C58AF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11321B"/>
    <w:rsid w:val="00126860"/>
    <w:rsid w:val="00181755"/>
    <w:rsid w:val="00182448"/>
    <w:rsid w:val="001C78D1"/>
    <w:rsid w:val="00220356"/>
    <w:rsid w:val="00311618"/>
    <w:rsid w:val="00343EF2"/>
    <w:rsid w:val="003B461B"/>
    <w:rsid w:val="003D4C83"/>
    <w:rsid w:val="003E76AE"/>
    <w:rsid w:val="004100CA"/>
    <w:rsid w:val="00410CC1"/>
    <w:rsid w:val="004159BA"/>
    <w:rsid w:val="00427895"/>
    <w:rsid w:val="004359AA"/>
    <w:rsid w:val="00507535"/>
    <w:rsid w:val="005129E6"/>
    <w:rsid w:val="0056751C"/>
    <w:rsid w:val="00567754"/>
    <w:rsid w:val="00591A28"/>
    <w:rsid w:val="005D2BE3"/>
    <w:rsid w:val="005E2CE5"/>
    <w:rsid w:val="00652E0E"/>
    <w:rsid w:val="006A0C85"/>
    <w:rsid w:val="006B339D"/>
    <w:rsid w:val="00754301"/>
    <w:rsid w:val="00776E0C"/>
    <w:rsid w:val="0080248D"/>
    <w:rsid w:val="008710F6"/>
    <w:rsid w:val="00892102"/>
    <w:rsid w:val="008A7167"/>
    <w:rsid w:val="008A75A4"/>
    <w:rsid w:val="008B2816"/>
    <w:rsid w:val="008C2624"/>
    <w:rsid w:val="00922459"/>
    <w:rsid w:val="00981327"/>
    <w:rsid w:val="00AA133F"/>
    <w:rsid w:val="00AE40A7"/>
    <w:rsid w:val="00B20CD9"/>
    <w:rsid w:val="00B32D79"/>
    <w:rsid w:val="00B97227"/>
    <w:rsid w:val="00BD4F8D"/>
    <w:rsid w:val="00C151D9"/>
    <w:rsid w:val="00C542DB"/>
    <w:rsid w:val="00C70E60"/>
    <w:rsid w:val="00CB0CD7"/>
    <w:rsid w:val="00CF6E67"/>
    <w:rsid w:val="00D213D6"/>
    <w:rsid w:val="00D869F6"/>
    <w:rsid w:val="00DB685F"/>
    <w:rsid w:val="00DC60DA"/>
    <w:rsid w:val="00DD390A"/>
    <w:rsid w:val="00DF736E"/>
    <w:rsid w:val="00E65764"/>
    <w:rsid w:val="00EA7ED1"/>
    <w:rsid w:val="00EB1937"/>
    <w:rsid w:val="00EF091F"/>
    <w:rsid w:val="00F1043C"/>
    <w:rsid w:val="00F25315"/>
    <w:rsid w:val="00F62448"/>
    <w:rsid w:val="00FA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736E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E40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3/01/2022-04-Advies-wijziging-artikel-3.3.-lid-7-individuele-inkomenstoeslag-191222.pdf" TargetMode="External"/><Relationship Id="rId13" Type="http://schemas.openxmlformats.org/officeDocument/2006/relationships/hyperlink" Target="https://www.asdhw.nl/wp-content/uploads/2023/01/2022-07-Advies-Beleidsregels-eenmalige-bijdrage-energie-JS-DG-11102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3/05/2022-11-2-Aanvullend-advies-voor-sociaal-Openbaar-Vervoer-250423-r.pdf" TargetMode="External"/><Relationship Id="rId12" Type="http://schemas.openxmlformats.org/officeDocument/2006/relationships/hyperlink" Target="https://www.asdhw.nl/wp-content/uploads/2023/05/beantwoording-ongevraagd-advies-Adviesraad-Sociaal-Domein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3/01/2022-11-Advies-voor-sociaal-Openbaar-Vervoer-DG-191222.pdf" TargetMode="External"/><Relationship Id="rId11" Type="http://schemas.openxmlformats.org/officeDocument/2006/relationships/hyperlink" Target="https://www.asdhw.nl/wp-content/uploads/2023/01/2022-09-Advies-OV-voor-HWwerkt-211122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dhw.nl/wp-content/uploads/2022/06/2022-05-Advies-ASDHW-Overschot-Beschermd-Wonen-en-Opvang..pdf" TargetMode="External"/><Relationship Id="rId10" Type="http://schemas.openxmlformats.org/officeDocument/2006/relationships/hyperlink" Target="https://www.asdhw.nl/wp-content/uploads/2023/01/2022-04-reactie-BenW-op-advies-beleidsregels-Werk-en-Inkomen-dd-1-september-202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3/01/2022-04-Advies-wijziging-artikel-3.3.-lid-7-individuele-inkomenstoeslag-191222.pdf" TargetMode="External"/><Relationship Id="rId14" Type="http://schemas.openxmlformats.org/officeDocument/2006/relationships/hyperlink" Target="https://www.asdhw.nl/wp-content/uploads/2023/01/2022-08-Advies-Beleidsregels-Pilot-OV-Minima-Hoeksche-Waard-2022-JS-DG-111022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316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19</cp:revision>
  <dcterms:created xsi:type="dcterms:W3CDTF">2025-11-08T09:24:00Z</dcterms:created>
  <dcterms:modified xsi:type="dcterms:W3CDTF">2025-11-08T09:55:00Z</dcterms:modified>
</cp:coreProperties>
</file>