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1FF5D496" w:rsidR="00B32D79" w:rsidRDefault="0088076B">
      <w:r>
        <w:rPr>
          <w:noProof/>
        </w:rPr>
        <w:drawing>
          <wp:inline distT="0" distB="0" distL="0" distR="0" wp14:anchorId="17009C37" wp14:editId="755658E9">
            <wp:extent cx="900000" cy="900000"/>
            <wp:effectExtent l="0" t="0" r="0" b="0"/>
            <wp:docPr id="2067205286" name="Afbeelding 1" descr="Afbeelding met Lettertype, tekst, logo, symboo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05286" name="Afbeelding 1" descr="Afbeelding met Lettertype, tekst, logo, symbool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F84D5F" w14:paraId="18AA254C" w14:textId="77777777">
        <w:tc>
          <w:tcPr>
            <w:tcW w:w="9062" w:type="dxa"/>
          </w:tcPr>
          <w:p w14:paraId="4BA2BE16" w14:textId="77777777" w:rsidR="00F84D5F" w:rsidRPr="00F84D5F" w:rsidRDefault="00F84D5F">
            <w:hyperlink r:id="rId6" w:history="1">
              <w:r w:rsidRPr="00F84D5F">
                <w:rPr>
                  <w:rStyle w:val="Hyperlink"/>
                  <w:u w:val="none"/>
                </w:rPr>
                <w:t>2025-02-12 Reactie College op advies Beleidsplan Waard om mee t edoen en beleidsregels bijzondere bijstand en inkomensondersteuning en schulddienstverlening</w:t>
              </w:r>
            </w:hyperlink>
          </w:p>
          <w:p w14:paraId="26C2C271" w14:textId="0F5C357D" w:rsidR="00F84D5F" w:rsidRDefault="00F84D5F"/>
        </w:tc>
      </w:tr>
      <w:tr w:rsidR="00922459" w14:paraId="34537D89" w14:textId="77777777">
        <w:tc>
          <w:tcPr>
            <w:tcW w:w="9062" w:type="dxa"/>
          </w:tcPr>
          <w:p w14:paraId="6C705B03" w14:textId="77777777" w:rsidR="003F5508" w:rsidRPr="001754F2" w:rsidRDefault="001754F2">
            <w:hyperlink r:id="rId7" w:history="1">
              <w:r w:rsidRPr="001754F2">
                <w:rPr>
                  <w:rStyle w:val="Hyperlink"/>
                  <w:u w:val="none"/>
                </w:rPr>
                <w:t>2024-10-18 Ongevraagd advies Concept-Mobiliteitsplan</w:t>
              </w:r>
            </w:hyperlink>
          </w:p>
          <w:p w14:paraId="5655CAD7" w14:textId="4AC6EDFD" w:rsidR="001754F2" w:rsidRPr="001754F2" w:rsidRDefault="001754F2"/>
        </w:tc>
      </w:tr>
      <w:tr w:rsidR="00F25315" w14:paraId="0BADF4F1" w14:textId="77777777">
        <w:tc>
          <w:tcPr>
            <w:tcW w:w="9062" w:type="dxa"/>
          </w:tcPr>
          <w:p w14:paraId="4BB9B235" w14:textId="77777777" w:rsidR="007F18CA" w:rsidRPr="001754F2" w:rsidRDefault="001754F2">
            <w:hyperlink r:id="rId8" w:history="1">
              <w:r w:rsidRPr="001754F2">
                <w:rPr>
                  <w:rStyle w:val="Hyperlink"/>
                  <w:u w:val="none"/>
                </w:rPr>
                <w:t>2024-08-08 Ongevraagd advies uitbreiding Wielewaal</w:t>
              </w:r>
            </w:hyperlink>
          </w:p>
          <w:p w14:paraId="2802926E" w14:textId="77777777" w:rsidR="001754F2" w:rsidRPr="001754F2" w:rsidRDefault="001754F2">
            <w:hyperlink r:id="rId9" w:history="1">
              <w:r w:rsidRPr="001754F2">
                <w:rPr>
                  <w:rStyle w:val="Hyperlink"/>
                  <w:u w:val="none"/>
                </w:rPr>
                <w:t>2024-09-18 Reactie College op ongevraagd advies uitbreiding Wielewaal</w:t>
              </w:r>
            </w:hyperlink>
          </w:p>
          <w:p w14:paraId="5A01A1ED" w14:textId="6EA33076" w:rsidR="001754F2" w:rsidRPr="001754F2" w:rsidRDefault="001754F2"/>
        </w:tc>
      </w:tr>
      <w:tr w:rsidR="00591A28" w14:paraId="1BFF5D1E" w14:textId="77777777">
        <w:tc>
          <w:tcPr>
            <w:tcW w:w="9062" w:type="dxa"/>
          </w:tcPr>
          <w:p w14:paraId="499EBED7" w14:textId="77777777" w:rsidR="004C061E" w:rsidRPr="001754F2" w:rsidRDefault="001754F2">
            <w:hyperlink r:id="rId10" w:history="1">
              <w:r w:rsidRPr="001754F2">
                <w:rPr>
                  <w:rStyle w:val="Hyperlink"/>
                  <w:u w:val="none"/>
                </w:rPr>
                <w:t>2024-06-21 Ongevraagd advies Aanpassing Meedoenregeling HW en regeling financiële bijdrage behalen A-diploma</w:t>
              </w:r>
            </w:hyperlink>
          </w:p>
          <w:p w14:paraId="2FE269BE" w14:textId="16C557B1" w:rsidR="001754F2" w:rsidRPr="001754F2" w:rsidRDefault="001754F2"/>
        </w:tc>
      </w:tr>
      <w:tr w:rsidR="00F25315" w14:paraId="5E7A2B5F" w14:textId="77777777">
        <w:tc>
          <w:tcPr>
            <w:tcW w:w="9062" w:type="dxa"/>
          </w:tcPr>
          <w:p w14:paraId="2C37FAEC" w14:textId="1CDA5E82" w:rsidR="00AC2224" w:rsidRPr="001754F2" w:rsidRDefault="0088076B">
            <w:hyperlink r:id="rId11" w:history="1">
              <w:r w:rsidRPr="001754F2">
                <w:rPr>
                  <w:rStyle w:val="Hyperlink"/>
                  <w:u w:val="none"/>
                </w:rPr>
                <w:t>2024-05-27 Gevraagd advies Keuzenotitie Transformatieagenda WMO</w:t>
              </w:r>
            </w:hyperlink>
          </w:p>
          <w:p w14:paraId="3EAB81DF" w14:textId="7AB5F751" w:rsidR="0088076B" w:rsidRPr="001754F2" w:rsidRDefault="0088076B">
            <w:hyperlink r:id="rId12" w:history="1">
              <w:r w:rsidRPr="001754F2">
                <w:rPr>
                  <w:rStyle w:val="Hyperlink"/>
                  <w:u w:val="none"/>
                </w:rPr>
                <w:t>2024-07-09 Reactie College op gevraagd advies Keuzenotitie Transformatieagenda WMO</w:t>
              </w:r>
            </w:hyperlink>
          </w:p>
          <w:p w14:paraId="2B9A6DFC" w14:textId="03E3AAAD" w:rsidR="0088076B" w:rsidRPr="001754F2" w:rsidRDefault="0088076B"/>
        </w:tc>
      </w:tr>
      <w:tr w:rsidR="00AC2224" w14:paraId="2ED7727B" w14:textId="77777777">
        <w:tc>
          <w:tcPr>
            <w:tcW w:w="9062" w:type="dxa"/>
          </w:tcPr>
          <w:p w14:paraId="579A2DD9" w14:textId="77777777" w:rsidR="000C3DDA" w:rsidRPr="001754F2" w:rsidRDefault="0088076B">
            <w:hyperlink r:id="rId13" w:history="1">
              <w:r w:rsidRPr="001754F2">
                <w:rPr>
                  <w:rStyle w:val="Hyperlink"/>
                  <w:u w:val="none"/>
                </w:rPr>
                <w:t>2024-05-27 Ongevraagd advies Wachtlijsten WMO</w:t>
              </w:r>
            </w:hyperlink>
          </w:p>
          <w:p w14:paraId="20941B82" w14:textId="77777777" w:rsidR="0088076B" w:rsidRPr="001754F2" w:rsidRDefault="0088076B">
            <w:hyperlink r:id="rId14" w:history="1">
              <w:r w:rsidRPr="001754F2">
                <w:rPr>
                  <w:rStyle w:val="Hyperlink"/>
                  <w:u w:val="none"/>
                </w:rPr>
                <w:t>2024-07-09 Reactie College op Ongevraagd advies wachtlijsten WMO</w:t>
              </w:r>
            </w:hyperlink>
          </w:p>
          <w:p w14:paraId="143420B5" w14:textId="73C49225" w:rsidR="0088076B" w:rsidRPr="001754F2" w:rsidRDefault="0088076B"/>
        </w:tc>
      </w:tr>
      <w:tr w:rsidR="00EB1937" w14:paraId="6B2DD445" w14:textId="77777777">
        <w:tc>
          <w:tcPr>
            <w:tcW w:w="9062" w:type="dxa"/>
          </w:tcPr>
          <w:p w14:paraId="3FE67811" w14:textId="77777777" w:rsidR="00052E98" w:rsidRPr="001754F2" w:rsidRDefault="0088076B">
            <w:hyperlink r:id="rId15" w:history="1">
              <w:r w:rsidRPr="001754F2">
                <w:rPr>
                  <w:rStyle w:val="Hyperlink"/>
                  <w:u w:val="none"/>
                </w:rPr>
                <w:t>2024-01-11 Ongevraagd advies Concept-Programma van eisen nieuwe concessie openbaar vervoer</w:t>
              </w:r>
            </w:hyperlink>
          </w:p>
          <w:p w14:paraId="30C4062E" w14:textId="29A608A4" w:rsidR="0088076B" w:rsidRPr="001754F2" w:rsidRDefault="0088076B"/>
        </w:tc>
      </w:tr>
    </w:tbl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0B19A9-01EE-4D36-9387-96C017724EA2}"/>
    <w:embedItalic r:id="rId2" w:fontKey="{D4BD5BD8-8EB9-4044-8563-4805C1E9918B}"/>
  </w:font>
  <w:font w:name="Play">
    <w:charset w:val="00"/>
    <w:family w:val="auto"/>
    <w:pitch w:val="default"/>
    <w:embedRegular r:id="rId3" w:fontKey="{08241C4D-1CDE-47F2-95B2-2302F0749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4857AF3-F029-4E51-94A9-82DCD50A19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052E98"/>
    <w:rsid w:val="00083C83"/>
    <w:rsid w:val="000C3DDA"/>
    <w:rsid w:val="000F328D"/>
    <w:rsid w:val="0011321B"/>
    <w:rsid w:val="00126860"/>
    <w:rsid w:val="001754F2"/>
    <w:rsid w:val="00181755"/>
    <w:rsid w:val="00182448"/>
    <w:rsid w:val="001A37BD"/>
    <w:rsid w:val="001C78D1"/>
    <w:rsid w:val="00220356"/>
    <w:rsid w:val="0029580B"/>
    <w:rsid w:val="00311618"/>
    <w:rsid w:val="00343EF2"/>
    <w:rsid w:val="003A0EFB"/>
    <w:rsid w:val="003B461B"/>
    <w:rsid w:val="003C3B03"/>
    <w:rsid w:val="003D4C83"/>
    <w:rsid w:val="003E76AE"/>
    <w:rsid w:val="003F5508"/>
    <w:rsid w:val="004100CA"/>
    <w:rsid w:val="00410CC1"/>
    <w:rsid w:val="004159BA"/>
    <w:rsid w:val="00427895"/>
    <w:rsid w:val="00433577"/>
    <w:rsid w:val="004359AA"/>
    <w:rsid w:val="0047301D"/>
    <w:rsid w:val="004C061E"/>
    <w:rsid w:val="00507535"/>
    <w:rsid w:val="005129E6"/>
    <w:rsid w:val="0056751C"/>
    <w:rsid w:val="00567754"/>
    <w:rsid w:val="00591A28"/>
    <w:rsid w:val="005C5942"/>
    <w:rsid w:val="005D2BE3"/>
    <w:rsid w:val="005E2CE5"/>
    <w:rsid w:val="005F1487"/>
    <w:rsid w:val="005F7753"/>
    <w:rsid w:val="00652E0E"/>
    <w:rsid w:val="006A0C85"/>
    <w:rsid w:val="006B339D"/>
    <w:rsid w:val="00716ECB"/>
    <w:rsid w:val="00754301"/>
    <w:rsid w:val="00776E0C"/>
    <w:rsid w:val="007F18CA"/>
    <w:rsid w:val="0080248D"/>
    <w:rsid w:val="0086157C"/>
    <w:rsid w:val="008710F6"/>
    <w:rsid w:val="0088076B"/>
    <w:rsid w:val="00892102"/>
    <w:rsid w:val="008A7167"/>
    <w:rsid w:val="008A75A4"/>
    <w:rsid w:val="008B2816"/>
    <w:rsid w:val="008C2624"/>
    <w:rsid w:val="00922459"/>
    <w:rsid w:val="00981327"/>
    <w:rsid w:val="00AA133F"/>
    <w:rsid w:val="00AC2224"/>
    <w:rsid w:val="00AE40A7"/>
    <w:rsid w:val="00B20CD9"/>
    <w:rsid w:val="00B32D79"/>
    <w:rsid w:val="00B37CB1"/>
    <w:rsid w:val="00B55F53"/>
    <w:rsid w:val="00B97227"/>
    <w:rsid w:val="00BB3BD4"/>
    <w:rsid w:val="00BD4F8D"/>
    <w:rsid w:val="00C151D9"/>
    <w:rsid w:val="00C542DB"/>
    <w:rsid w:val="00C70E60"/>
    <w:rsid w:val="00C9518F"/>
    <w:rsid w:val="00CB0CD7"/>
    <w:rsid w:val="00CF6E67"/>
    <w:rsid w:val="00D213D6"/>
    <w:rsid w:val="00D825E8"/>
    <w:rsid w:val="00D869F6"/>
    <w:rsid w:val="00DB685F"/>
    <w:rsid w:val="00DC60DA"/>
    <w:rsid w:val="00DD390A"/>
    <w:rsid w:val="00DF736E"/>
    <w:rsid w:val="00E65764"/>
    <w:rsid w:val="00E66682"/>
    <w:rsid w:val="00EA7ED1"/>
    <w:rsid w:val="00EB1937"/>
    <w:rsid w:val="00EF091F"/>
    <w:rsid w:val="00F1043C"/>
    <w:rsid w:val="00F25315"/>
    <w:rsid w:val="00F62448"/>
    <w:rsid w:val="00F84D5F"/>
    <w:rsid w:val="00FA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736E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E40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4/10/2024-06-Ongevraagd-advies-voorzien-in-vervoerswens-in-kader-beleid-sociaal-domein-op-korte-termijn-uitbreiding-Wielewaal_.pdf" TargetMode="External"/><Relationship Id="rId13" Type="http://schemas.openxmlformats.org/officeDocument/2006/relationships/hyperlink" Target="https://www.asdhw.nl/wp-content/uploads/2024/05/2024-03-Ongevraagd-advies-wachtlijsten-Wmo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4/10/2024-07-Zienswijze-ASDHW-concept-Mobiliteitsplan-281024.pdf" TargetMode="External"/><Relationship Id="rId12" Type="http://schemas.openxmlformats.org/officeDocument/2006/relationships/hyperlink" Target="https://www.asdhw.nl/wp-content/uploads/2024/07/2024-04-Reactie-gevraagd-advies_def-kn-ta-wmo.docx-1.pdf-Bevroren-versie-1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5/11/2025-02-12-Beantwoording-advisering-ASDHW-op-beleidsplan-Waard-om-mee-te-doen.docx" TargetMode="External"/><Relationship Id="rId11" Type="http://schemas.openxmlformats.org/officeDocument/2006/relationships/hyperlink" Target="https://www.asdhw.nl/wp-content/uploads/2024/05/2024-04-Advies-Keuzenotitie-Transformatieagenda-Wmo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dhw.nl/wp-content/uploads/2024/01/2024-01-Advies-Programma-van-Eisen-nieuwe-concessie-OV-door-provincie.pdf" TargetMode="External"/><Relationship Id="rId10" Type="http://schemas.openxmlformats.org/officeDocument/2006/relationships/hyperlink" Target="https://www.asdhw.nl/wp-content/uploads/2024/07/2024-05-ASDHW-Ongevraagd-advies-aanpassing-regeling-financiele-bijdrage-behalen-A-diploma-zwemmen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4/10/2024_06_beantwoording-ongevraagd-advies-uitbreiding-De-Wielewaal.18092024.pdf" TargetMode="External"/><Relationship Id="rId14" Type="http://schemas.openxmlformats.org/officeDocument/2006/relationships/hyperlink" Target="https://www.asdhw.nl/wp-content/uploads/2024/07/2024-03-Reactie-college-Adviesraad-wachtlijsten-Wmo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2</cp:revision>
  <dcterms:created xsi:type="dcterms:W3CDTF">2025-11-09T13:02:00Z</dcterms:created>
  <dcterms:modified xsi:type="dcterms:W3CDTF">2025-11-09T13:02:00Z</dcterms:modified>
</cp:coreProperties>
</file>